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F2B" w:rsidRPr="00496D33" w:rsidRDefault="00496D33" w:rsidP="00496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Elephant" w:hAnsi="Elephant"/>
          <w:sz w:val="28"/>
          <w:szCs w:val="28"/>
        </w:rPr>
      </w:pPr>
      <w:bookmarkStart w:id="0" w:name="_GoBack"/>
      <w:bookmarkEnd w:id="0"/>
      <w:r w:rsidRPr="00496D33">
        <w:rPr>
          <w:rFonts w:ascii="Elephant" w:hAnsi="Elephant"/>
          <w:sz w:val="28"/>
          <w:szCs w:val="28"/>
        </w:rPr>
        <w:t>The Joy Luck Club Test 1</w:t>
      </w:r>
    </w:p>
    <w:p w:rsidR="00496D33" w:rsidRPr="00496D33" w:rsidRDefault="00496D33" w:rsidP="00496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Elephant" w:hAnsi="Elephant"/>
          <w:sz w:val="28"/>
          <w:szCs w:val="28"/>
        </w:rPr>
      </w:pPr>
      <w:r w:rsidRPr="00496D33">
        <w:rPr>
          <w:rFonts w:ascii="Elephant" w:hAnsi="Elephant"/>
          <w:sz w:val="28"/>
          <w:szCs w:val="28"/>
        </w:rPr>
        <w:t>Study Guide</w:t>
      </w:r>
    </w:p>
    <w:p w:rsidR="00496D33" w:rsidRDefault="00496D33" w:rsidP="00496D33">
      <w:pPr>
        <w:spacing w:after="0"/>
      </w:pPr>
      <w:r>
        <w:t xml:space="preserve"> </w:t>
      </w:r>
    </w:p>
    <w:p w:rsidR="00496D33" w:rsidRDefault="00496D33" w:rsidP="00496D33">
      <w:pPr>
        <w:spacing w:after="0"/>
      </w:pPr>
      <w:r>
        <w:t xml:space="preserve">Your first test over </w:t>
      </w:r>
      <w:r w:rsidRPr="00B34694">
        <w:rPr>
          <w:i/>
        </w:rPr>
        <w:t>The Joy Luck Club</w:t>
      </w:r>
      <w:r>
        <w:t xml:space="preserve"> will cover the first two sections of the novel. There will be multiple choice questions, quotes/character identification questions, and AP-style questions over an excerpt from the novel.</w:t>
      </w:r>
    </w:p>
    <w:p w:rsidR="00496D33" w:rsidRDefault="00496D33" w:rsidP="00496D33">
      <w:pPr>
        <w:spacing w:after="0"/>
      </w:pPr>
    </w:p>
    <w:p w:rsidR="00496D33" w:rsidRDefault="00496D33" w:rsidP="00496D33">
      <w:pPr>
        <w:pStyle w:val="ListParagraph"/>
        <w:numPr>
          <w:ilvl w:val="0"/>
          <w:numId w:val="1"/>
        </w:numPr>
        <w:spacing w:after="0"/>
      </w:pPr>
      <w:r>
        <w:t xml:space="preserve">Review the study questions and handouts for </w:t>
      </w:r>
      <w:proofErr w:type="spellStart"/>
      <w:r>
        <w:t>Chs</w:t>
      </w:r>
      <w:proofErr w:type="spellEnd"/>
      <w:r>
        <w:t>. 1-8. Think about theme, characterization, symbols, etc.</w:t>
      </w:r>
      <w:r w:rsidR="00B34694">
        <w:t xml:space="preserve"> Review the important things that happen to each character and how these events shape/affect her life and who she is.</w:t>
      </w:r>
    </w:p>
    <w:p w:rsidR="00496D33" w:rsidRDefault="00496D33" w:rsidP="00496D33">
      <w:pPr>
        <w:spacing w:after="0"/>
      </w:pPr>
    </w:p>
    <w:p w:rsidR="00496D33" w:rsidRDefault="00496D33" w:rsidP="00496D33">
      <w:pPr>
        <w:pStyle w:val="ListParagraph"/>
        <w:numPr>
          <w:ilvl w:val="0"/>
          <w:numId w:val="1"/>
        </w:numPr>
        <w:spacing w:after="0"/>
      </w:pPr>
      <w:r>
        <w:t>Knowing the definitions of the following words will help you answer the multiple choice questions correctly:</w:t>
      </w:r>
    </w:p>
    <w:p w:rsidR="00496D33" w:rsidRDefault="00496D33" w:rsidP="00496D33">
      <w:pPr>
        <w:spacing w:after="0"/>
      </w:pPr>
    </w:p>
    <w:p w:rsidR="00496D33" w:rsidRDefault="00496D33" w:rsidP="00496D33">
      <w:pPr>
        <w:spacing w:after="0"/>
        <w:ind w:firstLine="720"/>
      </w:pPr>
      <w:r>
        <w:t>Prodigy</w:t>
      </w:r>
    </w:p>
    <w:p w:rsidR="00496D33" w:rsidRDefault="00496D33" w:rsidP="00496D33">
      <w:pPr>
        <w:spacing w:after="0"/>
        <w:ind w:left="720"/>
      </w:pPr>
      <w:r>
        <w:t>Bureau (as in furniture)</w:t>
      </w:r>
    </w:p>
    <w:p w:rsidR="00496D33" w:rsidRDefault="00496D33" w:rsidP="00496D33">
      <w:pPr>
        <w:spacing w:after="0"/>
        <w:ind w:left="720"/>
      </w:pPr>
      <w:r>
        <w:t>Belligerent</w:t>
      </w:r>
    </w:p>
    <w:p w:rsidR="00496D33" w:rsidRDefault="00496D33" w:rsidP="00496D33">
      <w:pPr>
        <w:spacing w:after="0"/>
        <w:ind w:left="720"/>
      </w:pPr>
      <w:r>
        <w:t>Assertive</w:t>
      </w:r>
    </w:p>
    <w:p w:rsidR="00496D33" w:rsidRDefault="00496D33" w:rsidP="00496D33">
      <w:pPr>
        <w:spacing w:after="0"/>
        <w:ind w:left="720"/>
      </w:pPr>
      <w:r>
        <w:t>Passive</w:t>
      </w:r>
    </w:p>
    <w:p w:rsidR="00496D33" w:rsidRDefault="00496D33" w:rsidP="00496D33">
      <w:pPr>
        <w:spacing w:after="0"/>
        <w:ind w:left="720"/>
      </w:pPr>
      <w:r>
        <w:t>Stamina</w:t>
      </w:r>
    </w:p>
    <w:p w:rsidR="00496D33" w:rsidRDefault="00496D33" w:rsidP="00496D33">
      <w:pPr>
        <w:spacing w:after="0"/>
        <w:ind w:left="720"/>
      </w:pPr>
      <w:r>
        <w:t>Promiscuous</w:t>
      </w:r>
    </w:p>
    <w:p w:rsidR="00496D33" w:rsidRDefault="00496D33" w:rsidP="00496D33">
      <w:pPr>
        <w:spacing w:after="0"/>
        <w:ind w:left="720"/>
      </w:pPr>
      <w:r>
        <w:t>Adapt</w:t>
      </w:r>
    </w:p>
    <w:p w:rsidR="00496D33" w:rsidRDefault="00496D33" w:rsidP="00496D33">
      <w:pPr>
        <w:spacing w:after="0"/>
      </w:pPr>
    </w:p>
    <w:p w:rsidR="00496D33" w:rsidRDefault="00496D33" w:rsidP="00496D33">
      <w:pPr>
        <w:pStyle w:val="ListParagraph"/>
        <w:numPr>
          <w:ilvl w:val="0"/>
          <w:numId w:val="2"/>
        </w:numPr>
        <w:spacing w:after="0"/>
      </w:pPr>
      <w:r>
        <w:t>Think about the parables at the beginning of each section, what they mean, and how they apply to that section of the novel.</w:t>
      </w:r>
    </w:p>
    <w:p w:rsidR="00496D33" w:rsidRDefault="00496D33" w:rsidP="00496D33">
      <w:pPr>
        <w:spacing w:after="0"/>
      </w:pPr>
    </w:p>
    <w:sectPr w:rsidR="00496D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A7950"/>
    <w:multiLevelType w:val="hybridMultilevel"/>
    <w:tmpl w:val="6A060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DD3269"/>
    <w:multiLevelType w:val="hybridMultilevel"/>
    <w:tmpl w:val="31588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D33"/>
    <w:rsid w:val="00496D33"/>
    <w:rsid w:val="00530F2B"/>
    <w:rsid w:val="00932557"/>
    <w:rsid w:val="00B3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D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Taylor, Ashli</dc:creator>
  <cp:lastModifiedBy>Richards, Cathy</cp:lastModifiedBy>
  <cp:revision>2</cp:revision>
  <cp:lastPrinted>2013-10-30T14:10:00Z</cp:lastPrinted>
  <dcterms:created xsi:type="dcterms:W3CDTF">2013-10-30T14:10:00Z</dcterms:created>
  <dcterms:modified xsi:type="dcterms:W3CDTF">2013-10-30T14:10:00Z</dcterms:modified>
</cp:coreProperties>
</file>